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040"/>
        <w:gridCol w:w="1260"/>
        <w:gridCol w:w="3330"/>
        <w:gridCol w:w="4500"/>
        <w:gridCol w:w="3960"/>
      </w:tblGrid>
      <w:tr w:rsidR="00AA0DB6" w:rsidRPr="00FD175B" w:rsidTr="009150B9">
        <w:trPr>
          <w:cantSplit/>
          <w:tblHeader/>
        </w:trPr>
        <w:tc>
          <w:tcPr>
            <w:tcW w:w="15660" w:type="dxa"/>
            <w:gridSpan w:val="6"/>
          </w:tcPr>
          <w:p w:rsidR="00AA0DB6" w:rsidRPr="00FD175B" w:rsidRDefault="00AA0DB6" w:rsidP="00460D72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Clarification No.-</w:t>
            </w:r>
            <w:r w:rsidR="00460D72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(Technical</w:t>
            </w:r>
            <w:r w:rsidR="00460D72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Portion</w:t>
            </w: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) to the Bidding Documents </w:t>
            </w:r>
            <w:r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for </w:t>
            </w:r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GIS Substation Extension Package-SS-58 for extension of 400kV </w:t>
            </w:r>
            <w:proofErr w:type="spellStart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Moga</w:t>
            </w:r>
            <w:proofErr w:type="spellEnd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substation under Transmission scheme for controlling high loading and high short circuit level at </w:t>
            </w:r>
            <w:proofErr w:type="spellStart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Moga</w:t>
            </w:r>
            <w:proofErr w:type="spellEnd"/>
            <w:r w:rsidR="00254769" w:rsidRPr="0025476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substation; Spec. No.: CC-CS/980-NR2/GIS-4081/3/G3</w:t>
            </w:r>
          </w:p>
        </w:tc>
      </w:tr>
      <w:tr w:rsidR="00FD175B" w:rsidRPr="00FD175B" w:rsidTr="0043005D">
        <w:trPr>
          <w:cantSplit/>
          <w:tblHeader/>
        </w:trPr>
        <w:tc>
          <w:tcPr>
            <w:tcW w:w="570" w:type="dxa"/>
            <w:shd w:val="clear" w:color="auto" w:fill="auto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Sl. No.</w:t>
            </w:r>
          </w:p>
        </w:tc>
        <w:tc>
          <w:tcPr>
            <w:tcW w:w="2040" w:type="dxa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VOLUME/SEC No.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CLAUSE Ref (if any) </w:t>
            </w:r>
          </w:p>
        </w:tc>
        <w:tc>
          <w:tcPr>
            <w:tcW w:w="3330" w:type="dxa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Relevant Clause</w:t>
            </w:r>
          </w:p>
        </w:tc>
        <w:tc>
          <w:tcPr>
            <w:tcW w:w="4500" w:type="dxa"/>
            <w:shd w:val="clear" w:color="auto" w:fill="auto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Description of Query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8C3D8D" w:rsidRPr="00FD175B" w:rsidRDefault="008C3D8D" w:rsidP="002F673A">
            <w:pPr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D175B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Reply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Layout (drawing C/ENGG-SS/NR/</w:t>
            </w:r>
            <w:r w:rsidR="00D01ED8">
              <w:rPr>
                <w:rFonts w:cs="Times New Roman"/>
                <w:sz w:val="20"/>
                <w:szCs w:val="20"/>
              </w:rPr>
              <w:t xml:space="preserve"> </w:t>
            </w:r>
            <w:r w:rsidRPr="00161BF6">
              <w:rPr>
                <w:rFonts w:cs="Times New Roman"/>
                <w:sz w:val="20"/>
                <w:szCs w:val="20"/>
              </w:rPr>
              <w:t>BUS-SPLIT/MOGA-EXTN/400kV/GA/00 Sheet 1 OF 2)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Conductor details.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Please furnish the existing conductor details of 400kV switchyard bays.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E1898" w:rsidP="007E1898">
            <w:pPr>
              <w:rPr>
                <w:rFonts w:cs="Times New Roman"/>
                <w:sz w:val="20"/>
                <w:szCs w:val="20"/>
              </w:rPr>
            </w:pPr>
            <w:r w:rsidRPr="007E1898">
              <w:rPr>
                <w:rFonts w:cs="Times New Roman"/>
                <w:sz w:val="20"/>
                <w:szCs w:val="20"/>
              </w:rPr>
              <w:t>Available major relevant drawings and details of existing old substation installations are enclosed with bidding documents.  Other drawing</w:t>
            </w:r>
            <w:r>
              <w:rPr>
                <w:rFonts w:cs="Times New Roman"/>
                <w:sz w:val="20"/>
                <w:szCs w:val="20"/>
              </w:rPr>
              <w:t>s &amp; details, if available will</w:t>
            </w:r>
            <w:r w:rsidRPr="007E1898">
              <w:rPr>
                <w:rFonts w:cs="Times New Roman"/>
                <w:sz w:val="20"/>
                <w:szCs w:val="20"/>
              </w:rPr>
              <w:t xml:space="preserve"> be shared with the successful bidder during detailed engineering. However bidders are requested to visit the substation sites in accordance to clause no </w:t>
            </w:r>
            <w:r>
              <w:rPr>
                <w:rFonts w:cs="Times New Roman"/>
                <w:sz w:val="20"/>
                <w:szCs w:val="20"/>
              </w:rPr>
              <w:t>3.5</w:t>
            </w:r>
            <w:r w:rsidRPr="007E1898">
              <w:rPr>
                <w:rFonts w:cs="Times New Roman"/>
                <w:sz w:val="20"/>
                <w:szCs w:val="20"/>
              </w:rPr>
              <w:t xml:space="preserve"> of section project, technical specification.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Layout (drawing C/ENGG-SS/NR/</w:t>
            </w:r>
            <w:r w:rsidR="00D01ED8">
              <w:rPr>
                <w:rFonts w:cs="Times New Roman"/>
                <w:sz w:val="20"/>
                <w:szCs w:val="20"/>
              </w:rPr>
              <w:t xml:space="preserve"> </w:t>
            </w:r>
            <w:r w:rsidRPr="00161BF6">
              <w:rPr>
                <w:rFonts w:cs="Times New Roman"/>
                <w:sz w:val="20"/>
                <w:szCs w:val="20"/>
              </w:rPr>
              <w:t>BUS-SPLIT/MOGA-EXTN/400kV/GA/00 Sheet 1 OF 2)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Sectional Drawings.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Please provide the sectional detail / Drawing of all the bays which are to be modified under present scope.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E1898" w:rsidP="0043005D">
            <w:pPr>
              <w:rPr>
                <w:rFonts w:cs="Times New Roman"/>
                <w:sz w:val="20"/>
                <w:szCs w:val="20"/>
              </w:rPr>
            </w:pPr>
            <w:r w:rsidRPr="007E1898">
              <w:rPr>
                <w:rFonts w:cs="Times New Roman"/>
                <w:sz w:val="20"/>
                <w:szCs w:val="20"/>
              </w:rPr>
              <w:t>Available major relevant drawings and details of existing old substation installations are enclosed with bidding documents.  Other drawing</w:t>
            </w:r>
            <w:r>
              <w:rPr>
                <w:rFonts w:cs="Times New Roman"/>
                <w:sz w:val="20"/>
                <w:szCs w:val="20"/>
              </w:rPr>
              <w:t>s &amp; details, if available will</w:t>
            </w:r>
            <w:r w:rsidRPr="007E1898">
              <w:rPr>
                <w:rFonts w:cs="Times New Roman"/>
                <w:sz w:val="20"/>
                <w:szCs w:val="20"/>
              </w:rPr>
              <w:t xml:space="preserve"> be shared with the successful bidder during detailed engineering. However bidders are requested to visit the substation sites in accordance to clause no </w:t>
            </w:r>
            <w:r>
              <w:rPr>
                <w:rFonts w:cs="Times New Roman"/>
                <w:sz w:val="20"/>
                <w:szCs w:val="20"/>
              </w:rPr>
              <w:t>3.5</w:t>
            </w:r>
            <w:r w:rsidRPr="007E1898">
              <w:rPr>
                <w:rFonts w:cs="Times New Roman"/>
                <w:sz w:val="20"/>
                <w:szCs w:val="20"/>
              </w:rPr>
              <w:t xml:space="preserve"> of section project, technical specification.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Layout (drawing C/ENGG-SS/NR/</w:t>
            </w:r>
            <w:r w:rsidR="00D01ED8">
              <w:rPr>
                <w:rFonts w:cs="Times New Roman"/>
                <w:sz w:val="20"/>
                <w:szCs w:val="20"/>
              </w:rPr>
              <w:t xml:space="preserve"> </w:t>
            </w:r>
            <w:r w:rsidRPr="00161BF6">
              <w:rPr>
                <w:rFonts w:cs="Times New Roman"/>
                <w:sz w:val="20"/>
                <w:szCs w:val="20"/>
              </w:rPr>
              <w:t>BUS-SPLIT/MOGA-EXTN/400kV/GA/00 Sheet 1 OF 2)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3330" w:type="dxa"/>
          </w:tcPr>
          <w:p w:rsidR="00161BF6" w:rsidRPr="00161BF6" w:rsidRDefault="001437E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pict w14:anchorId="756243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6" type="#_x0000_t75" style="position:absolute;margin-left:10.35pt;margin-top:2.25pt;width:133.8pt;height:84.1pt;z-index:251659264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">
                  <v:imagedata r:id="rId9" o:title=""/>
                </v:shape>
              </w:pic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Please refer the snap of Layout. Please clarify the scope of rotating the isolator and provide the </w:t>
            </w:r>
            <w:proofErr w:type="spellStart"/>
            <w:r w:rsidRPr="00161BF6">
              <w:rPr>
                <w:rFonts w:cs="Times New Roman"/>
                <w:sz w:val="20"/>
                <w:szCs w:val="20"/>
              </w:rPr>
              <w:t>BoQ</w:t>
            </w:r>
            <w:proofErr w:type="spellEnd"/>
            <w:r w:rsidRPr="00161BF6">
              <w:rPr>
                <w:rFonts w:cs="Times New Roman"/>
                <w:sz w:val="20"/>
                <w:szCs w:val="20"/>
              </w:rPr>
              <w:t xml:space="preserve"> item of dismantling and erection for same.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F3EC4" w:rsidP="00E06C9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The scope of work involves positioning the Earthswitch of ISO with respect to connection of the respective feeder with the bus section mentioned in TS, if required as per site </w:t>
            </w:r>
            <w:r w:rsidR="00E06C90">
              <w:rPr>
                <w:rFonts w:cs="Times New Roman"/>
                <w:sz w:val="20"/>
                <w:szCs w:val="20"/>
              </w:rPr>
              <w:t>condition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  <w:r w:rsidR="00E06C90">
              <w:rPr>
                <w:rFonts w:cs="Times New Roman"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 xml:space="preserve">o separate BOQ line item is envisaged, it is deemed to be included in the present scope of work. </w:t>
            </w:r>
            <w:r w:rsidR="00E06C90">
              <w:rPr>
                <w:rFonts w:cs="Times New Roman"/>
                <w:sz w:val="20"/>
                <w:szCs w:val="20"/>
              </w:rPr>
              <w:t>Bidder shall quote accordingly.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 w:rsidP="00D01ED8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Layout (drawing C/ENGG-SS/NR/TR.</w:t>
            </w:r>
            <w:r w:rsidR="00D01ED8">
              <w:rPr>
                <w:rFonts w:cs="Times New Roman"/>
                <w:sz w:val="20"/>
                <w:szCs w:val="20"/>
              </w:rPr>
              <w:t xml:space="preserve"> </w:t>
            </w:r>
            <w:r w:rsidRPr="00161BF6">
              <w:rPr>
                <w:rFonts w:cs="Times New Roman"/>
                <w:sz w:val="20"/>
                <w:szCs w:val="20"/>
              </w:rPr>
              <w:t>SEZ/400kV/220kV BHADLA-</w:t>
            </w:r>
            <w:proofErr w:type="spellStart"/>
            <w:r w:rsidR="00D01ED8">
              <w:rPr>
                <w:rFonts w:cs="Times New Roman"/>
                <w:sz w:val="20"/>
                <w:szCs w:val="20"/>
              </w:rPr>
              <w:t>E</w:t>
            </w:r>
            <w:r w:rsidRPr="00161BF6">
              <w:rPr>
                <w:rFonts w:cs="Times New Roman"/>
                <w:sz w:val="20"/>
                <w:szCs w:val="20"/>
              </w:rPr>
              <w:t>xtn</w:t>
            </w:r>
            <w:proofErr w:type="spellEnd"/>
            <w:r w:rsidRPr="00161BF6">
              <w:rPr>
                <w:rFonts w:cs="Times New Roman"/>
                <w:sz w:val="20"/>
                <w:szCs w:val="20"/>
              </w:rPr>
              <w:t>/GA/01)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SPR Location.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We understand that location of SPR shown in Layout is indicative only which shall be </w:t>
            </w:r>
            <w:proofErr w:type="spellStart"/>
            <w:r w:rsidRPr="00161BF6">
              <w:rPr>
                <w:rFonts w:cs="Times New Roman"/>
                <w:sz w:val="20"/>
                <w:szCs w:val="20"/>
              </w:rPr>
              <w:t>finalised</w:t>
            </w:r>
            <w:proofErr w:type="spellEnd"/>
            <w:r w:rsidRPr="00161BF6">
              <w:rPr>
                <w:rFonts w:cs="Times New Roman"/>
                <w:sz w:val="20"/>
                <w:szCs w:val="20"/>
              </w:rPr>
              <w:t xml:space="preserve"> during detailed engineering. Please confirm.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C474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Bidder’s understanding is correct.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Bid price schedule - item no. 140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Erection Hardware for 400kV D type layout- bus work (for one diameter)as per technical specification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We understand that line item covers all the Bus work related under present package instead of Bus for one dia. Please confirm.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F3EC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Kindly refer clause 10.3 of Section Project. Bidder shall comply with requirements of Technical Specification.</w:t>
            </w:r>
          </w:p>
        </w:tc>
      </w:tr>
      <w:tr w:rsidR="00161BF6" w:rsidRPr="00FD175B" w:rsidTr="00927847">
        <w:trPr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General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Cable trench route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Please provide the existing cable trench layout drawing.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927847">
            <w:pPr>
              <w:rPr>
                <w:rFonts w:cs="Times New Roman"/>
                <w:sz w:val="20"/>
                <w:szCs w:val="20"/>
              </w:rPr>
            </w:pPr>
            <w:r w:rsidRPr="007E1898">
              <w:rPr>
                <w:rFonts w:cs="Times New Roman"/>
                <w:sz w:val="20"/>
                <w:szCs w:val="20"/>
              </w:rPr>
              <w:t>Available major relevant drawings and details of existing old substation installations are enclosed with bidding documents.  Other drawing</w:t>
            </w:r>
            <w:r>
              <w:rPr>
                <w:rFonts w:cs="Times New Roman"/>
                <w:sz w:val="20"/>
                <w:szCs w:val="20"/>
              </w:rPr>
              <w:t>s &amp; details, if available will</w:t>
            </w:r>
            <w:r w:rsidRPr="007E1898">
              <w:rPr>
                <w:rFonts w:cs="Times New Roman"/>
                <w:sz w:val="20"/>
                <w:szCs w:val="20"/>
              </w:rPr>
              <w:t xml:space="preserve"> be shared with the successful bidder during detailed engineering. However bidders are requested to </w:t>
            </w:r>
            <w:r w:rsidRPr="007E1898">
              <w:rPr>
                <w:rFonts w:cs="Times New Roman"/>
                <w:sz w:val="20"/>
                <w:szCs w:val="20"/>
              </w:rPr>
              <w:lastRenderedPageBreak/>
              <w:t xml:space="preserve">visit the substation sites in accordance to clause no </w:t>
            </w:r>
            <w:r>
              <w:rPr>
                <w:rFonts w:cs="Times New Roman"/>
                <w:sz w:val="20"/>
                <w:szCs w:val="20"/>
              </w:rPr>
              <w:t>3.5</w:t>
            </w:r>
            <w:r w:rsidRPr="007E1898">
              <w:rPr>
                <w:rFonts w:cs="Times New Roman"/>
                <w:sz w:val="20"/>
                <w:szCs w:val="20"/>
              </w:rPr>
              <w:t xml:space="preserve"> of section project, technical specification.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General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Guy Insulators 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Guy Insulator not envisaged for the drop connection of SF6 to Air Bushing due to space constraint and as per present standard practice. Please confirm.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F3EC4" w:rsidP="00E06C9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Guy insulators are not envisaged under </w:t>
            </w:r>
            <w:r w:rsidR="00E06C90">
              <w:rPr>
                <w:rFonts w:cs="Times New Roman"/>
                <w:sz w:val="20"/>
                <w:szCs w:val="20"/>
              </w:rPr>
              <w:t>400kV System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61BF6" w:rsidRPr="00FD175B" w:rsidTr="0043005D">
        <w:trPr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Technical Specification, Section – Project,  Rev 0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Clause no- 3.1-G.ii, page no 6 of 13 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In  the  present  scope,  bidder  will  provide  BCUs  required  for  400kV  bays  including  all necessary  hardware  and  software  to  integrate with  the  existing  Substation  Automation System.</w:t>
            </w:r>
          </w:p>
        </w:tc>
        <w:tc>
          <w:tcPr>
            <w:tcW w:w="4500" w:type="dxa"/>
            <w:shd w:val="clear" w:color="auto" w:fill="auto"/>
          </w:tcPr>
          <w:p w:rsidR="007F3EC4" w:rsidRDefault="00161BF6" w:rsidP="00D01ED8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i) We understand that our scope is limited to totally 3 nos. ( 1 for TIE + 2 for BS) BCU &amp; </w:t>
            </w:r>
            <w:proofErr w:type="gramStart"/>
            <w:r w:rsidRPr="00161BF6">
              <w:rPr>
                <w:rFonts w:cs="Times New Roman"/>
                <w:sz w:val="20"/>
                <w:szCs w:val="20"/>
              </w:rPr>
              <w:t>it's</w:t>
            </w:r>
            <w:proofErr w:type="gramEnd"/>
            <w:r w:rsidRPr="00161BF6">
              <w:rPr>
                <w:rFonts w:cs="Times New Roman"/>
                <w:sz w:val="20"/>
                <w:szCs w:val="20"/>
              </w:rPr>
              <w:t xml:space="preserve"> integration with existing SAS system as per BPS.  Any other SAS augmentation including any hardwired modification due to conversion of AIS BUS section-1 to GIS BUS shall not be in our scope.</w:t>
            </w:r>
            <w:r w:rsidRPr="00161BF6">
              <w:rPr>
                <w:rFonts w:cs="Times New Roman"/>
                <w:sz w:val="20"/>
                <w:szCs w:val="20"/>
              </w:rPr>
              <w:br/>
              <w:t xml:space="preserve">ii) Dedicated Bus voltage monitoring for Bus section is not envisaged.              </w:t>
            </w:r>
          </w:p>
          <w:p w:rsidR="00161BF6" w:rsidRPr="00161BF6" w:rsidRDefault="00161BF6" w:rsidP="00D01ED8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Kindly confirm.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7E1898" w:rsidP="009830F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Refer S. No. 3 of Amendment No.</w:t>
            </w:r>
            <w:r w:rsidR="009830F9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Technical Specification, Section – Project,  Rev 0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Clause no- 3.1-G.iii-a/b, page no 6/7 of 13 </w:t>
            </w:r>
          </w:p>
        </w:tc>
        <w:tc>
          <w:tcPr>
            <w:tcW w:w="3330" w:type="dxa"/>
          </w:tcPr>
          <w:p w:rsidR="00161BF6" w:rsidRPr="00161BF6" w:rsidRDefault="00161BF6" w:rsidP="00D01ED8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161BF6">
              <w:rPr>
                <w:rFonts w:cs="Times New Roman"/>
                <w:sz w:val="20"/>
                <w:szCs w:val="20"/>
              </w:rPr>
              <w:t>a.  For</w:t>
            </w:r>
            <w:proofErr w:type="gramEnd"/>
            <w:r w:rsidRPr="00161BF6">
              <w:rPr>
                <w:rFonts w:cs="Times New Roman"/>
                <w:sz w:val="20"/>
                <w:szCs w:val="20"/>
              </w:rPr>
              <w:t xml:space="preserve"> bays under present scope  Complete Relay &amp; Protection System as per Section Control and Relay Panel of the Technical Specifications.  The existing 400 kV Bus bar protection relay is ALSTOM make MSAH34 (High Impedance type). </w:t>
            </w:r>
            <w:r w:rsidR="00D01ED8">
              <w:rPr>
                <w:rFonts w:cs="Times New Roman"/>
                <w:sz w:val="20"/>
                <w:szCs w:val="20"/>
              </w:rPr>
              <w:t>T</w:t>
            </w:r>
            <w:r w:rsidRPr="00161BF6">
              <w:rPr>
                <w:rFonts w:cs="Times New Roman"/>
                <w:sz w:val="20"/>
                <w:szCs w:val="20"/>
              </w:rPr>
              <w:t>he Bus Bar Protection for feeders of Bus Section-2 shall be done using existing Bus Bar protection relay mentioned above.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There is no line item for the Existing bus bar augmentation work. Kindly include the same.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E06C90" w:rsidP="00B159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Since the bus ba</w:t>
            </w:r>
            <w:r w:rsidR="00B159C6">
              <w:rPr>
                <w:rFonts w:cs="Times New Roman"/>
                <w:sz w:val="20"/>
                <w:szCs w:val="20"/>
              </w:rPr>
              <w:t xml:space="preserve">r for existing Bus section-2 is </w:t>
            </w:r>
            <w:proofErr w:type="gramStart"/>
            <w:r>
              <w:rPr>
                <w:rFonts w:cs="Times New Roman"/>
                <w:sz w:val="20"/>
                <w:szCs w:val="20"/>
              </w:rPr>
              <w:t>existing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at site, necessary modification/ </w:t>
            </w:r>
            <w:proofErr w:type="spellStart"/>
            <w:r>
              <w:rPr>
                <w:rFonts w:cs="Times New Roman"/>
                <w:sz w:val="20"/>
                <w:szCs w:val="20"/>
              </w:rPr>
              <w:t>updation</w:t>
            </w:r>
            <w:proofErr w:type="spellEnd"/>
            <w:r>
              <w:rPr>
                <w:rFonts w:cs="Times New Roman"/>
                <w:sz w:val="20"/>
                <w:szCs w:val="20"/>
              </w:rPr>
              <w:t>/rearrangement required for Bus bar protection of the feeders to be connected to Bus Section-2</w:t>
            </w:r>
            <w:r w:rsidR="00B159C6">
              <w:rPr>
                <w:rFonts w:cs="Times New Roman"/>
                <w:sz w:val="20"/>
                <w:szCs w:val="20"/>
              </w:rPr>
              <w:t xml:space="preserve"> is included in present scope. The same shall be quoted under line item for main Bus bar panel.</w:t>
            </w:r>
            <w:r w:rsidRPr="00E06C90">
              <w:rPr>
                <w:rFonts w:cs="Times New Roman"/>
                <w:sz w:val="20"/>
                <w:szCs w:val="20"/>
              </w:rPr>
              <w:t xml:space="preserve"> Other minor items if required for Bus Bar Protection augmentation is </w:t>
            </w:r>
            <w:r w:rsidR="00B159C6">
              <w:rPr>
                <w:rFonts w:cs="Times New Roman"/>
                <w:sz w:val="20"/>
                <w:szCs w:val="20"/>
              </w:rPr>
              <w:t xml:space="preserve">also </w:t>
            </w:r>
            <w:r w:rsidRPr="00E06C90">
              <w:rPr>
                <w:rFonts w:cs="Times New Roman"/>
                <w:sz w:val="20"/>
                <w:szCs w:val="20"/>
              </w:rPr>
              <w:t>to be considered. Bidder is to quote accordingly</w:t>
            </w:r>
          </w:p>
        </w:tc>
      </w:tr>
      <w:tr w:rsidR="00161BF6" w:rsidRPr="00FD175B" w:rsidTr="00927847">
        <w:trPr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>Technical Specification, Section – Project,  Rev 0</w:t>
            </w:r>
          </w:p>
        </w:tc>
        <w:tc>
          <w:tcPr>
            <w:tcW w:w="1260" w:type="dxa"/>
            <w:shd w:val="clear" w:color="auto" w:fill="auto"/>
          </w:tcPr>
          <w:p w:rsidR="00161BF6" w:rsidRPr="00161BF6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Clause no- 3.1-G.iii-c, page no 7 of 13 </w:t>
            </w:r>
          </w:p>
        </w:tc>
        <w:tc>
          <w:tcPr>
            <w:tcW w:w="3330" w:type="dxa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For new Bus Section-1, complete Bus Bar Protection as per Technical Specification shall  be  provided  and  all  feeders  of  Bus  Section-1  shall  be  integrated  with  this new Bus Bar Scheme is under present scope. </w:t>
            </w:r>
          </w:p>
        </w:tc>
        <w:tc>
          <w:tcPr>
            <w:tcW w:w="4500" w:type="dxa"/>
            <w:shd w:val="clear" w:color="auto" w:fill="auto"/>
          </w:tcPr>
          <w:p w:rsidR="00161BF6" w:rsidRPr="00161BF6" w:rsidRDefault="00161BF6">
            <w:pPr>
              <w:rPr>
                <w:rFonts w:cs="Times New Roman"/>
                <w:sz w:val="20"/>
                <w:szCs w:val="20"/>
              </w:rPr>
            </w:pPr>
            <w:r w:rsidRPr="00161BF6">
              <w:rPr>
                <w:rFonts w:cs="Times New Roman"/>
                <w:sz w:val="20"/>
                <w:szCs w:val="20"/>
              </w:rPr>
              <w:t xml:space="preserve">i) We propose centralized bus-bar scheme for Bus-Section-1. And we presume LBB protection for bays connected to high impedance Bus-bar is already existing and no new LBB protection is required.                                                                                                                            ii) LBB augmentation scheme/ modification scheme for new system - line item in not mentioned in BPS. </w:t>
            </w:r>
            <w:r w:rsidRPr="00161BF6">
              <w:rPr>
                <w:rFonts w:cs="Times New Roman"/>
                <w:sz w:val="20"/>
                <w:szCs w:val="20"/>
              </w:rPr>
              <w:br/>
              <w:t>Kindly confirm the requirement.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B159C6" w:rsidP="0034637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In case bidder offers </w:t>
            </w:r>
            <w:proofErr w:type="spellStart"/>
            <w:r>
              <w:rPr>
                <w:rFonts w:cs="Times New Roman"/>
                <w:sz w:val="20"/>
                <w:szCs w:val="20"/>
              </w:rPr>
              <w:t>Centralised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Bus bar protection meeting TS for </w:t>
            </w:r>
            <w:r w:rsidR="00346374">
              <w:rPr>
                <w:rFonts w:cs="Times New Roman"/>
                <w:sz w:val="20"/>
                <w:szCs w:val="20"/>
              </w:rPr>
              <w:t xml:space="preserve">Bus </w:t>
            </w:r>
            <w:r>
              <w:rPr>
                <w:rFonts w:cs="Times New Roman"/>
                <w:sz w:val="20"/>
                <w:szCs w:val="20"/>
              </w:rPr>
              <w:t>Section</w:t>
            </w:r>
            <w:r w:rsidR="00346374">
              <w:rPr>
                <w:rFonts w:cs="Times New Roman"/>
                <w:sz w:val="20"/>
                <w:szCs w:val="20"/>
              </w:rPr>
              <w:t>-1</w:t>
            </w:r>
            <w:r>
              <w:rPr>
                <w:rFonts w:cs="Times New Roman"/>
                <w:sz w:val="20"/>
                <w:szCs w:val="20"/>
              </w:rPr>
              <w:t xml:space="preserve">, existing LBB relays at site may be used for respective feeders. </w:t>
            </w:r>
            <w:r w:rsidR="007F3EC4">
              <w:rPr>
                <w:rFonts w:cs="Times New Roman"/>
                <w:sz w:val="20"/>
                <w:szCs w:val="20"/>
              </w:rPr>
              <w:t xml:space="preserve"> However, all necessary modification/</w:t>
            </w:r>
            <w:proofErr w:type="spellStart"/>
            <w:r w:rsidR="007F3EC4">
              <w:rPr>
                <w:rFonts w:cs="Times New Roman"/>
                <w:sz w:val="20"/>
                <w:szCs w:val="20"/>
              </w:rPr>
              <w:t>updation</w:t>
            </w:r>
            <w:proofErr w:type="spellEnd"/>
            <w:r w:rsidR="007F3EC4">
              <w:rPr>
                <w:rFonts w:cs="Times New Roman"/>
                <w:sz w:val="20"/>
                <w:szCs w:val="20"/>
              </w:rPr>
              <w:t xml:space="preserve"> in the LBB Schemes of bays in both the bus sections</w:t>
            </w:r>
            <w:r>
              <w:rPr>
                <w:rFonts w:cs="Times New Roman"/>
                <w:sz w:val="20"/>
                <w:szCs w:val="20"/>
              </w:rPr>
              <w:t xml:space="preserve">: </w:t>
            </w:r>
            <w:r w:rsidR="00346374">
              <w:rPr>
                <w:rFonts w:cs="Times New Roman"/>
                <w:sz w:val="20"/>
                <w:szCs w:val="20"/>
              </w:rPr>
              <w:t>1 &amp; 2</w:t>
            </w:r>
            <w:r w:rsidR="007F3EC4">
              <w:rPr>
                <w:rFonts w:cs="Times New Roman"/>
                <w:sz w:val="20"/>
                <w:szCs w:val="20"/>
              </w:rPr>
              <w:t xml:space="preserve"> (as applicable) including supply of additional items (if any) for complete Relay &amp; Protection System as per TS is included in the present scope of work. 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Technical Specification, Section – Project,  Rev 0</w:t>
            </w:r>
          </w:p>
        </w:tc>
        <w:tc>
          <w:tcPr>
            <w:tcW w:w="1260" w:type="dxa"/>
            <w:shd w:val="clear" w:color="auto" w:fill="auto"/>
          </w:tcPr>
          <w:p w:rsidR="00161BF6" w:rsidRPr="00D01ED8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 xml:space="preserve">Clause no- 3.1-G.iii-d, page no 7 of 13 </w:t>
            </w:r>
          </w:p>
        </w:tc>
        <w:tc>
          <w:tcPr>
            <w:tcW w:w="3330" w:type="dxa"/>
          </w:tcPr>
          <w:p w:rsidR="00161BF6" w:rsidRPr="00D01ED8" w:rsidRDefault="00161BF6" w:rsidP="00D01ED8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 xml:space="preserve">Further necessary cabling/wiring modification to disintegrate the feeders of Bus Section-1  from existing Bus bar protection scheme and coordinate the  protection system  respective  feeders  of  each  Bus  Section  with  the  respective  Bus  Bar protection  system  is  included  under  present  scope.  </w:t>
            </w:r>
            <w:r w:rsidR="00D01ED8" w:rsidRPr="00D01ED8">
              <w:rPr>
                <w:rFonts w:cs="Times New Roman"/>
                <w:sz w:val="20"/>
                <w:szCs w:val="20"/>
              </w:rPr>
              <w:t>Supply of necessary cables</w:t>
            </w:r>
            <w:r w:rsidRPr="00D01ED8">
              <w:rPr>
                <w:rFonts w:cs="Times New Roman"/>
                <w:sz w:val="20"/>
                <w:szCs w:val="20"/>
              </w:rPr>
              <w:t xml:space="preserve">, </w:t>
            </w:r>
            <w:r w:rsidR="00D01ED8" w:rsidRPr="00D01ED8">
              <w:rPr>
                <w:rFonts w:cs="Times New Roman"/>
                <w:sz w:val="20"/>
                <w:szCs w:val="20"/>
              </w:rPr>
              <w:t>trip relays, auxiliary relays</w:t>
            </w:r>
            <w:r w:rsidRPr="00D01ED8">
              <w:rPr>
                <w:rFonts w:cs="Times New Roman"/>
                <w:sz w:val="20"/>
                <w:szCs w:val="20"/>
              </w:rPr>
              <w:t xml:space="preserve">/contactors, </w:t>
            </w:r>
            <w:r w:rsidR="00D01ED8" w:rsidRPr="00D01ED8">
              <w:rPr>
                <w:rFonts w:cs="Times New Roman"/>
                <w:sz w:val="20"/>
                <w:szCs w:val="20"/>
              </w:rPr>
              <w:t>bay units, etc</w:t>
            </w:r>
            <w:r w:rsidRPr="00D01ED8">
              <w:rPr>
                <w:rFonts w:cs="Times New Roman"/>
                <w:sz w:val="20"/>
                <w:szCs w:val="20"/>
              </w:rPr>
              <w:t xml:space="preserve">. </w:t>
            </w:r>
            <w:r w:rsidR="00D01ED8" w:rsidRPr="00D01ED8">
              <w:rPr>
                <w:rFonts w:cs="Times New Roman"/>
                <w:sz w:val="20"/>
                <w:szCs w:val="20"/>
              </w:rPr>
              <w:t>for completion</w:t>
            </w:r>
            <w:r w:rsidRPr="00D01ED8">
              <w:rPr>
                <w:rFonts w:cs="Times New Roman"/>
                <w:sz w:val="20"/>
                <w:szCs w:val="20"/>
              </w:rPr>
              <w:t xml:space="preserve"> of</w:t>
            </w:r>
            <w:r w:rsidR="00D01ED8">
              <w:rPr>
                <w:rFonts w:cs="Times New Roman"/>
                <w:sz w:val="20"/>
                <w:szCs w:val="20"/>
              </w:rPr>
              <w:t xml:space="preserve"> same </w:t>
            </w:r>
            <w:r w:rsidRPr="00D01ED8">
              <w:rPr>
                <w:rFonts w:cs="Times New Roman"/>
                <w:sz w:val="20"/>
                <w:szCs w:val="20"/>
              </w:rPr>
              <w:t xml:space="preserve">is included under present scope of work. </w:t>
            </w:r>
          </w:p>
        </w:tc>
        <w:tc>
          <w:tcPr>
            <w:tcW w:w="4500" w:type="dxa"/>
            <w:shd w:val="clear" w:color="auto" w:fill="auto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i) We understand that there is no requirement of CMR (Contact Multiplier Relay)</w:t>
            </w:r>
            <w:proofErr w:type="gramStart"/>
            <w:r w:rsidRPr="00D01ED8">
              <w:rPr>
                <w:rFonts w:cs="Times New Roman"/>
                <w:sz w:val="20"/>
                <w:szCs w:val="20"/>
              </w:rPr>
              <w:t>,</w:t>
            </w:r>
            <w:proofErr w:type="gramEnd"/>
            <w:r w:rsidRPr="00D01ED8">
              <w:rPr>
                <w:rFonts w:cs="Times New Roman"/>
                <w:sz w:val="20"/>
                <w:szCs w:val="20"/>
              </w:rPr>
              <w:t xml:space="preserve"> existing equipment contacts shall be used for status/monitoring. </w:t>
            </w:r>
            <w:r w:rsidRPr="00D01ED8">
              <w:rPr>
                <w:rFonts w:cs="Times New Roman"/>
                <w:sz w:val="20"/>
                <w:szCs w:val="20"/>
              </w:rPr>
              <w:br/>
              <w:t>iii) Kindly provide acceptance to utilize existing control cables wherever possible.</w:t>
            </w:r>
            <w:r w:rsidRPr="00D01ED8">
              <w:rPr>
                <w:rFonts w:cs="Times New Roman"/>
                <w:sz w:val="20"/>
                <w:szCs w:val="20"/>
              </w:rPr>
              <w:br/>
              <w:t>Kindly confirm.</w:t>
            </w:r>
          </w:p>
        </w:tc>
        <w:tc>
          <w:tcPr>
            <w:tcW w:w="3960" w:type="dxa"/>
            <w:shd w:val="clear" w:color="auto" w:fill="auto"/>
          </w:tcPr>
          <w:p w:rsidR="00161BF6" w:rsidRDefault="00097EDB" w:rsidP="00097E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i) Bidder to quote as per provisions of bidding document.</w:t>
            </w:r>
          </w:p>
          <w:p w:rsidR="00097EDB" w:rsidRDefault="00097EDB" w:rsidP="00097E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iii) Use of existing control cable shall be subject to availability &amp; clearance by site. However, in case of requirement of new/ additional cables, same shall be supplied at no additional cost implications to POWERGRID.</w:t>
            </w:r>
          </w:p>
          <w:p w:rsidR="00097EDB" w:rsidRPr="0043005D" w:rsidRDefault="00097EDB" w:rsidP="00097ED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Technical Specification, Section – Project,  Rev 0</w:t>
            </w:r>
          </w:p>
        </w:tc>
        <w:tc>
          <w:tcPr>
            <w:tcW w:w="1260" w:type="dxa"/>
            <w:shd w:val="clear" w:color="auto" w:fill="auto"/>
          </w:tcPr>
          <w:p w:rsidR="00161BF6" w:rsidRPr="00D01ED8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Clause no- 10.2</w:t>
            </w:r>
          </w:p>
        </w:tc>
        <w:tc>
          <w:tcPr>
            <w:tcW w:w="333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 xml:space="preserve">The CSD available in existing tie bay of </w:t>
            </w:r>
            <w:proofErr w:type="spellStart"/>
            <w:r w:rsidRPr="00D01ED8">
              <w:rPr>
                <w:rFonts w:cs="Times New Roman"/>
                <w:sz w:val="20"/>
                <w:szCs w:val="20"/>
              </w:rPr>
              <w:t>Nakodar</w:t>
            </w:r>
            <w:proofErr w:type="spellEnd"/>
            <w:r w:rsidRPr="00D01ED8">
              <w:rPr>
                <w:rFonts w:cs="Times New Roman"/>
                <w:sz w:val="20"/>
                <w:szCs w:val="20"/>
              </w:rPr>
              <w:t>-Tie-ICT 2 diameter shall be dismantled and re-erected and commissioned in the new GIS Tie bay module.</w:t>
            </w:r>
          </w:p>
        </w:tc>
        <w:tc>
          <w:tcPr>
            <w:tcW w:w="4500" w:type="dxa"/>
            <w:shd w:val="clear" w:color="auto" w:fill="auto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 xml:space="preserve">i) Kindly provide details of existing CSD make. 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097EDB" w:rsidP="009830F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Refer S. No. 1 &amp; 2 of Amendment No.</w:t>
            </w:r>
            <w:r w:rsidR="009830F9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SUBSTATION PACKAGE – SS58: 765/400/220KV MOGA (PG) EXTENSION</w:t>
            </w:r>
          </w:p>
        </w:tc>
        <w:tc>
          <w:tcPr>
            <w:tcW w:w="1260" w:type="dxa"/>
            <w:shd w:val="clear" w:color="auto" w:fill="auto"/>
          </w:tcPr>
          <w:p w:rsidR="00161BF6" w:rsidRPr="00D01ED8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SLD</w:t>
            </w:r>
          </w:p>
        </w:tc>
        <w:tc>
          <w:tcPr>
            <w:tcW w:w="333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TIE BAY (2) - for ICT-2 interconnection with BUS-IIA</w:t>
            </w:r>
          </w:p>
        </w:tc>
        <w:tc>
          <w:tcPr>
            <w:tcW w:w="4500" w:type="dxa"/>
            <w:shd w:val="clear" w:color="auto" w:fill="auto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i) We understand that Protection panel for the same is not mentioned in BPS. Kindly include.</w:t>
            </w:r>
            <w:r w:rsidRPr="00D01ED8">
              <w:rPr>
                <w:rFonts w:cs="Times New Roman"/>
                <w:sz w:val="20"/>
                <w:szCs w:val="20"/>
              </w:rPr>
              <w:br/>
              <w:t>ii) We understand that PMU data for new bus sections shall be catered by existing PMU's only.</w:t>
            </w:r>
          </w:p>
        </w:tc>
        <w:tc>
          <w:tcPr>
            <w:tcW w:w="3960" w:type="dxa"/>
            <w:shd w:val="clear" w:color="auto" w:fill="auto"/>
          </w:tcPr>
          <w:p w:rsidR="00161BF6" w:rsidRDefault="00097E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i) </w:t>
            </w:r>
            <w:r w:rsidR="00927847">
              <w:rPr>
                <w:rFonts w:cs="Times New Roman"/>
                <w:sz w:val="20"/>
                <w:szCs w:val="20"/>
              </w:rPr>
              <w:t xml:space="preserve">Breaker Control Panel for Tie Bay is already considered in BPS along with Breaker Control Panel for bus </w:t>
            </w:r>
            <w:proofErr w:type="spellStart"/>
            <w:r w:rsidR="00927847">
              <w:rPr>
                <w:rFonts w:cs="Times New Roman"/>
                <w:sz w:val="20"/>
                <w:szCs w:val="20"/>
              </w:rPr>
              <w:t>sectionaliser</w:t>
            </w:r>
            <w:proofErr w:type="spellEnd"/>
            <w:r w:rsidR="00927847">
              <w:rPr>
                <w:rFonts w:cs="Times New Roman"/>
                <w:sz w:val="20"/>
                <w:szCs w:val="20"/>
              </w:rPr>
              <w:t xml:space="preserve"> bays. Protection panels for ICT-2 already exist at site.</w:t>
            </w:r>
          </w:p>
          <w:p w:rsidR="00097EDB" w:rsidRPr="0043005D" w:rsidRDefault="0092784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ii) Bidder’s understanding is </w:t>
            </w:r>
            <w:r w:rsidR="00097EDB">
              <w:rPr>
                <w:rFonts w:cs="Times New Roman"/>
                <w:sz w:val="20"/>
                <w:szCs w:val="20"/>
              </w:rPr>
              <w:t>correct.</w:t>
            </w:r>
          </w:p>
        </w:tc>
      </w:tr>
      <w:tr w:rsidR="00161BF6" w:rsidRPr="00FD175B" w:rsidTr="0043005D">
        <w:trPr>
          <w:cantSplit/>
          <w:trHeight w:val="890"/>
        </w:trPr>
        <w:tc>
          <w:tcPr>
            <w:tcW w:w="570" w:type="dxa"/>
            <w:shd w:val="clear" w:color="auto" w:fill="auto"/>
            <w:vAlign w:val="center"/>
          </w:tcPr>
          <w:p w:rsidR="00161BF6" w:rsidRPr="00254769" w:rsidRDefault="00161BF6" w:rsidP="002F673A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04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General</w:t>
            </w:r>
          </w:p>
        </w:tc>
        <w:tc>
          <w:tcPr>
            <w:tcW w:w="1260" w:type="dxa"/>
            <w:shd w:val="clear" w:color="auto" w:fill="auto"/>
          </w:tcPr>
          <w:p w:rsidR="00161BF6" w:rsidRPr="00D01ED8" w:rsidRDefault="00161B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3330" w:type="dxa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00" w:type="dxa"/>
            <w:shd w:val="clear" w:color="auto" w:fill="auto"/>
          </w:tcPr>
          <w:p w:rsidR="00161BF6" w:rsidRPr="00D01ED8" w:rsidRDefault="00161BF6">
            <w:pPr>
              <w:rPr>
                <w:rFonts w:cs="Times New Roman"/>
                <w:sz w:val="20"/>
                <w:szCs w:val="20"/>
              </w:rPr>
            </w:pPr>
            <w:r w:rsidRPr="00D01ED8">
              <w:rPr>
                <w:rFonts w:cs="Times New Roman"/>
                <w:sz w:val="20"/>
                <w:szCs w:val="20"/>
              </w:rPr>
              <w:t>As per the Volume III price schedule,</w:t>
            </w:r>
            <w:r w:rsidR="0043005D">
              <w:rPr>
                <w:rFonts w:cs="Times New Roman"/>
                <w:sz w:val="20"/>
                <w:szCs w:val="20"/>
              </w:rPr>
              <w:t xml:space="preserve"> </w:t>
            </w:r>
            <w:r w:rsidRPr="00D01ED8">
              <w:rPr>
                <w:rFonts w:cs="Times New Roman"/>
                <w:sz w:val="20"/>
                <w:szCs w:val="20"/>
              </w:rPr>
              <w:t>We understand that any modification/Refurbishment work towards any existing civil foundations is not in the bidder's scope .Please confirm</w:t>
            </w:r>
          </w:p>
        </w:tc>
        <w:tc>
          <w:tcPr>
            <w:tcW w:w="3960" w:type="dxa"/>
            <w:shd w:val="clear" w:color="auto" w:fill="auto"/>
          </w:tcPr>
          <w:p w:rsidR="00161BF6" w:rsidRPr="0043005D" w:rsidRDefault="00927847">
            <w:pPr>
              <w:rPr>
                <w:rFonts w:cs="Times New Roman"/>
                <w:sz w:val="20"/>
                <w:szCs w:val="20"/>
              </w:rPr>
            </w:pPr>
            <w:r w:rsidRPr="009830F9">
              <w:rPr>
                <w:rFonts w:cs="Times New Roman"/>
                <w:sz w:val="20"/>
                <w:szCs w:val="20"/>
              </w:rPr>
              <w:t>Except for any modifications (if needed) for rotation of marked isolator in tender drawings, no modification /refurbishment of any existing civil foundations are envisaged under present scope.</w:t>
            </w:r>
          </w:p>
        </w:tc>
      </w:tr>
    </w:tbl>
    <w:p w:rsidR="000C0E8A" w:rsidRPr="00FD175B" w:rsidRDefault="000C0E8A" w:rsidP="002F673A">
      <w:pPr>
        <w:tabs>
          <w:tab w:val="left" w:pos="5865"/>
        </w:tabs>
        <w:jc w:val="both"/>
        <w:rPr>
          <w:rFonts w:cs="Times New Roman"/>
          <w:color w:val="000000" w:themeColor="text1"/>
          <w:sz w:val="20"/>
          <w:szCs w:val="20"/>
        </w:rPr>
      </w:pPr>
    </w:p>
    <w:sectPr w:rsidR="000C0E8A" w:rsidRPr="00FD175B" w:rsidSect="00161BF6">
      <w:footerReference w:type="default" r:id="rId10"/>
      <w:pgSz w:w="16834" w:h="11909" w:orient="landscape" w:code="9"/>
      <w:pgMar w:top="450" w:right="1440" w:bottom="2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C0" w:rsidRDefault="001963C0">
      <w:r>
        <w:separator/>
      </w:r>
    </w:p>
  </w:endnote>
  <w:endnote w:type="continuationSeparator" w:id="0">
    <w:p w:rsidR="001963C0" w:rsidRDefault="0019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07251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E77A6" w:rsidRDefault="005E77A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437E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437E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47282" w:rsidRPr="00081557" w:rsidRDefault="00347282" w:rsidP="006F518A">
    <w:pPr>
      <w:pStyle w:val="Footer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C0" w:rsidRDefault="001963C0">
      <w:r>
        <w:separator/>
      </w:r>
    </w:p>
  </w:footnote>
  <w:footnote w:type="continuationSeparator" w:id="0">
    <w:p w:rsidR="001963C0" w:rsidRDefault="00196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5EC2E24"/>
    <w:name w:val="WW8Num8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576"/>
      </w:pPr>
      <w:rPr>
        <w:b w:val="0"/>
        <w:bCs w:val="0"/>
      </w:rPr>
    </w:lvl>
  </w:abstractNum>
  <w:abstractNum w:abstractNumId="1">
    <w:nsid w:val="05315ECC"/>
    <w:multiLevelType w:val="hybridMultilevel"/>
    <w:tmpl w:val="01B85E84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73D4FC82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FCF278E"/>
    <w:multiLevelType w:val="hybridMultilevel"/>
    <w:tmpl w:val="3666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32EFA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B5564"/>
    <w:multiLevelType w:val="hybridMultilevel"/>
    <w:tmpl w:val="336AC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63842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B6778"/>
    <w:multiLevelType w:val="hybridMultilevel"/>
    <w:tmpl w:val="5C4EA4A0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45DD0"/>
    <w:multiLevelType w:val="hybridMultilevel"/>
    <w:tmpl w:val="98B2711A"/>
    <w:lvl w:ilvl="0" w:tplc="25E40B7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48082462"/>
    <w:multiLevelType w:val="hybridMultilevel"/>
    <w:tmpl w:val="27008DEE"/>
    <w:lvl w:ilvl="0" w:tplc="75BC4F0C">
      <w:start w:val="1"/>
      <w:numFmt w:val="lowerLetter"/>
      <w:lvlText w:val="(%1)"/>
      <w:lvlJc w:val="left"/>
      <w:pPr>
        <w:tabs>
          <w:tab w:val="num" w:pos="1170"/>
        </w:tabs>
        <w:ind w:left="117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11B0EAF2">
      <w:start w:val="12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0">
    <w:nsid w:val="4D631C22"/>
    <w:multiLevelType w:val="multilevel"/>
    <w:tmpl w:val="499C52DC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2F346E"/>
    <w:multiLevelType w:val="hybridMultilevel"/>
    <w:tmpl w:val="173A87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13">
    <w:nsid w:val="640F70AD"/>
    <w:multiLevelType w:val="hybridMultilevel"/>
    <w:tmpl w:val="499C52D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43824F0A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B87E2F"/>
    <w:multiLevelType w:val="hybridMultilevel"/>
    <w:tmpl w:val="4E44E0E6"/>
    <w:lvl w:ilvl="0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6ED77E57"/>
    <w:multiLevelType w:val="hybridMultilevel"/>
    <w:tmpl w:val="2B3ABD54"/>
    <w:lvl w:ilvl="0" w:tplc="45648A9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10300"/>
    <w:multiLevelType w:val="hybridMultilevel"/>
    <w:tmpl w:val="C08E8892"/>
    <w:lvl w:ilvl="0" w:tplc="9DECDC72">
      <w:start w:val="1"/>
      <w:numFmt w:val="lowerRoman"/>
      <w:lvlText w:val="(%1)"/>
      <w:lvlJc w:val="left"/>
      <w:pPr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336233"/>
    <w:multiLevelType w:val="hybridMultilevel"/>
    <w:tmpl w:val="26781B7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C227DE"/>
    <w:multiLevelType w:val="multilevel"/>
    <w:tmpl w:val="01B85E8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3"/>
  </w:num>
  <w:num w:numId="5">
    <w:abstractNumId w:val="10"/>
  </w:num>
  <w:num w:numId="6">
    <w:abstractNumId w:val="17"/>
  </w:num>
  <w:num w:numId="7">
    <w:abstractNumId w:val="14"/>
  </w:num>
  <w:num w:numId="8">
    <w:abstractNumId w:val="0"/>
  </w:num>
  <w:num w:numId="9">
    <w:abstractNumId w:val="18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1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1256"/>
    <w:rsid w:val="0000292F"/>
    <w:rsid w:val="00002C00"/>
    <w:rsid w:val="00010D97"/>
    <w:rsid w:val="000133E1"/>
    <w:rsid w:val="00015C79"/>
    <w:rsid w:val="000207FD"/>
    <w:rsid w:val="00020F4E"/>
    <w:rsid w:val="00022F17"/>
    <w:rsid w:val="00023DA2"/>
    <w:rsid w:val="00027AE9"/>
    <w:rsid w:val="00030914"/>
    <w:rsid w:val="00036BBE"/>
    <w:rsid w:val="00037245"/>
    <w:rsid w:val="000461CA"/>
    <w:rsid w:val="00046D6C"/>
    <w:rsid w:val="00047E57"/>
    <w:rsid w:val="00050338"/>
    <w:rsid w:val="00050B63"/>
    <w:rsid w:val="000513F4"/>
    <w:rsid w:val="00052D5A"/>
    <w:rsid w:val="00054039"/>
    <w:rsid w:val="00057E20"/>
    <w:rsid w:val="00060CAC"/>
    <w:rsid w:val="00062309"/>
    <w:rsid w:val="0006575F"/>
    <w:rsid w:val="00066C6C"/>
    <w:rsid w:val="00081050"/>
    <w:rsid w:val="00081557"/>
    <w:rsid w:val="00081A00"/>
    <w:rsid w:val="00083C32"/>
    <w:rsid w:val="0009104F"/>
    <w:rsid w:val="00093B2C"/>
    <w:rsid w:val="00094F69"/>
    <w:rsid w:val="00097EDB"/>
    <w:rsid w:val="000A1E09"/>
    <w:rsid w:val="000A32EA"/>
    <w:rsid w:val="000A4964"/>
    <w:rsid w:val="000A5B10"/>
    <w:rsid w:val="000A6184"/>
    <w:rsid w:val="000B09CD"/>
    <w:rsid w:val="000B2084"/>
    <w:rsid w:val="000B2BDB"/>
    <w:rsid w:val="000B5B24"/>
    <w:rsid w:val="000B7F4E"/>
    <w:rsid w:val="000C008C"/>
    <w:rsid w:val="000C0E8A"/>
    <w:rsid w:val="000C0F8F"/>
    <w:rsid w:val="000C1661"/>
    <w:rsid w:val="000C1DD6"/>
    <w:rsid w:val="000C29A4"/>
    <w:rsid w:val="000D2C6D"/>
    <w:rsid w:val="000E19F7"/>
    <w:rsid w:val="000E4BBD"/>
    <w:rsid w:val="000E4D16"/>
    <w:rsid w:val="00100B61"/>
    <w:rsid w:val="00110C2E"/>
    <w:rsid w:val="00112057"/>
    <w:rsid w:val="00112326"/>
    <w:rsid w:val="00114881"/>
    <w:rsid w:val="00115440"/>
    <w:rsid w:val="00123D50"/>
    <w:rsid w:val="00125671"/>
    <w:rsid w:val="00126CD6"/>
    <w:rsid w:val="00127FDA"/>
    <w:rsid w:val="00132F70"/>
    <w:rsid w:val="00133F5C"/>
    <w:rsid w:val="001437E3"/>
    <w:rsid w:val="001446E5"/>
    <w:rsid w:val="00145A38"/>
    <w:rsid w:val="00151731"/>
    <w:rsid w:val="00154533"/>
    <w:rsid w:val="00154D58"/>
    <w:rsid w:val="0015579D"/>
    <w:rsid w:val="00156335"/>
    <w:rsid w:val="001569A7"/>
    <w:rsid w:val="00161BF6"/>
    <w:rsid w:val="00164907"/>
    <w:rsid w:val="00170C45"/>
    <w:rsid w:val="00170C94"/>
    <w:rsid w:val="00171AEA"/>
    <w:rsid w:val="001733D8"/>
    <w:rsid w:val="001764D0"/>
    <w:rsid w:val="001828B8"/>
    <w:rsid w:val="00182B5F"/>
    <w:rsid w:val="00186C01"/>
    <w:rsid w:val="00191D98"/>
    <w:rsid w:val="0019259F"/>
    <w:rsid w:val="00195A63"/>
    <w:rsid w:val="001963C0"/>
    <w:rsid w:val="001A4417"/>
    <w:rsid w:val="001A5769"/>
    <w:rsid w:val="001A7620"/>
    <w:rsid w:val="001B01A6"/>
    <w:rsid w:val="001B0ECC"/>
    <w:rsid w:val="001B4DAC"/>
    <w:rsid w:val="001B5843"/>
    <w:rsid w:val="001C434A"/>
    <w:rsid w:val="001C57B6"/>
    <w:rsid w:val="001C5E3E"/>
    <w:rsid w:val="001D08BA"/>
    <w:rsid w:val="001D0BDC"/>
    <w:rsid w:val="001D1455"/>
    <w:rsid w:val="001D168A"/>
    <w:rsid w:val="001D3D93"/>
    <w:rsid w:val="001D3FEE"/>
    <w:rsid w:val="001D5374"/>
    <w:rsid w:val="001E00EF"/>
    <w:rsid w:val="001E5C0E"/>
    <w:rsid w:val="001F12E7"/>
    <w:rsid w:val="00204A6A"/>
    <w:rsid w:val="002100EA"/>
    <w:rsid w:val="00210E3E"/>
    <w:rsid w:val="00214927"/>
    <w:rsid w:val="00215E54"/>
    <w:rsid w:val="00216A48"/>
    <w:rsid w:val="00216A7E"/>
    <w:rsid w:val="0022367E"/>
    <w:rsid w:val="002265FE"/>
    <w:rsid w:val="002316DF"/>
    <w:rsid w:val="00236E35"/>
    <w:rsid w:val="0024072C"/>
    <w:rsid w:val="0024355B"/>
    <w:rsid w:val="00245822"/>
    <w:rsid w:val="0025460E"/>
    <w:rsid w:val="00254769"/>
    <w:rsid w:val="00257FC5"/>
    <w:rsid w:val="00263B07"/>
    <w:rsid w:val="002649FF"/>
    <w:rsid w:val="0027430D"/>
    <w:rsid w:val="00287898"/>
    <w:rsid w:val="002904A4"/>
    <w:rsid w:val="00290B6E"/>
    <w:rsid w:val="00293FE1"/>
    <w:rsid w:val="00296A80"/>
    <w:rsid w:val="002A024C"/>
    <w:rsid w:val="002A0894"/>
    <w:rsid w:val="002A1C60"/>
    <w:rsid w:val="002A2C31"/>
    <w:rsid w:val="002A3485"/>
    <w:rsid w:val="002A5E78"/>
    <w:rsid w:val="002A7E36"/>
    <w:rsid w:val="002A7E80"/>
    <w:rsid w:val="002B2303"/>
    <w:rsid w:val="002B5C00"/>
    <w:rsid w:val="002B6C76"/>
    <w:rsid w:val="002C133F"/>
    <w:rsid w:val="002C2464"/>
    <w:rsid w:val="002C3960"/>
    <w:rsid w:val="002C4766"/>
    <w:rsid w:val="002C4A10"/>
    <w:rsid w:val="002C5837"/>
    <w:rsid w:val="002C660E"/>
    <w:rsid w:val="002C6D5B"/>
    <w:rsid w:val="002D100F"/>
    <w:rsid w:val="002D1CA0"/>
    <w:rsid w:val="002D2718"/>
    <w:rsid w:val="002D4A01"/>
    <w:rsid w:val="002E68CE"/>
    <w:rsid w:val="002E7793"/>
    <w:rsid w:val="002E795A"/>
    <w:rsid w:val="002F673A"/>
    <w:rsid w:val="002F7DB3"/>
    <w:rsid w:val="00313B49"/>
    <w:rsid w:val="00314593"/>
    <w:rsid w:val="003148B0"/>
    <w:rsid w:val="00320F5A"/>
    <w:rsid w:val="00321D61"/>
    <w:rsid w:val="00323CB4"/>
    <w:rsid w:val="00331274"/>
    <w:rsid w:val="003324A3"/>
    <w:rsid w:val="003333B0"/>
    <w:rsid w:val="003427B9"/>
    <w:rsid w:val="00343B1A"/>
    <w:rsid w:val="003446E8"/>
    <w:rsid w:val="00346374"/>
    <w:rsid w:val="003471DE"/>
    <w:rsid w:val="00347282"/>
    <w:rsid w:val="0035193A"/>
    <w:rsid w:val="00351E6A"/>
    <w:rsid w:val="00355F26"/>
    <w:rsid w:val="00361758"/>
    <w:rsid w:val="00362627"/>
    <w:rsid w:val="00362D33"/>
    <w:rsid w:val="003631F4"/>
    <w:rsid w:val="003645BA"/>
    <w:rsid w:val="0036752C"/>
    <w:rsid w:val="00370F92"/>
    <w:rsid w:val="00371A2A"/>
    <w:rsid w:val="0037392C"/>
    <w:rsid w:val="00374D44"/>
    <w:rsid w:val="00376B07"/>
    <w:rsid w:val="00384742"/>
    <w:rsid w:val="00384A1E"/>
    <w:rsid w:val="0038664C"/>
    <w:rsid w:val="00393334"/>
    <w:rsid w:val="00393388"/>
    <w:rsid w:val="00394ABB"/>
    <w:rsid w:val="003954B1"/>
    <w:rsid w:val="00396D47"/>
    <w:rsid w:val="003A1102"/>
    <w:rsid w:val="003A7636"/>
    <w:rsid w:val="003B2DD2"/>
    <w:rsid w:val="003C29B9"/>
    <w:rsid w:val="003C2FB5"/>
    <w:rsid w:val="003C3E5B"/>
    <w:rsid w:val="003C46E2"/>
    <w:rsid w:val="003D033C"/>
    <w:rsid w:val="003D47B5"/>
    <w:rsid w:val="003D5755"/>
    <w:rsid w:val="003D691E"/>
    <w:rsid w:val="003D6B76"/>
    <w:rsid w:val="003E7E7D"/>
    <w:rsid w:val="003F3B34"/>
    <w:rsid w:val="00400D36"/>
    <w:rsid w:val="00402E45"/>
    <w:rsid w:val="0041087A"/>
    <w:rsid w:val="0041377E"/>
    <w:rsid w:val="00414CAF"/>
    <w:rsid w:val="00417A0D"/>
    <w:rsid w:val="004260F6"/>
    <w:rsid w:val="0043005D"/>
    <w:rsid w:val="004355F8"/>
    <w:rsid w:val="00445218"/>
    <w:rsid w:val="00446476"/>
    <w:rsid w:val="00447727"/>
    <w:rsid w:val="00450EF8"/>
    <w:rsid w:val="00455822"/>
    <w:rsid w:val="00460493"/>
    <w:rsid w:val="004608A2"/>
    <w:rsid w:val="00460D72"/>
    <w:rsid w:val="00463A21"/>
    <w:rsid w:val="00465995"/>
    <w:rsid w:val="00466665"/>
    <w:rsid w:val="00472BDE"/>
    <w:rsid w:val="004737FD"/>
    <w:rsid w:val="004863ED"/>
    <w:rsid w:val="004876BB"/>
    <w:rsid w:val="0049259C"/>
    <w:rsid w:val="00496D2B"/>
    <w:rsid w:val="004A13CC"/>
    <w:rsid w:val="004A2DDC"/>
    <w:rsid w:val="004A3D98"/>
    <w:rsid w:val="004A4626"/>
    <w:rsid w:val="004A4A52"/>
    <w:rsid w:val="004A4AB4"/>
    <w:rsid w:val="004B1C29"/>
    <w:rsid w:val="004B1CFC"/>
    <w:rsid w:val="004C061F"/>
    <w:rsid w:val="004C0CD2"/>
    <w:rsid w:val="004C0FD1"/>
    <w:rsid w:val="004C1258"/>
    <w:rsid w:val="004C21D5"/>
    <w:rsid w:val="004C26C9"/>
    <w:rsid w:val="004C31A3"/>
    <w:rsid w:val="004C3D52"/>
    <w:rsid w:val="004D05EA"/>
    <w:rsid w:val="004D0690"/>
    <w:rsid w:val="004D65EA"/>
    <w:rsid w:val="004E103D"/>
    <w:rsid w:val="004E27F7"/>
    <w:rsid w:val="004E4E3A"/>
    <w:rsid w:val="004F005D"/>
    <w:rsid w:val="004F4114"/>
    <w:rsid w:val="004F7D0C"/>
    <w:rsid w:val="00501F76"/>
    <w:rsid w:val="005052C0"/>
    <w:rsid w:val="005055BD"/>
    <w:rsid w:val="00507A4B"/>
    <w:rsid w:val="005115E9"/>
    <w:rsid w:val="00515C53"/>
    <w:rsid w:val="00516D24"/>
    <w:rsid w:val="005211BF"/>
    <w:rsid w:val="00526F81"/>
    <w:rsid w:val="00527182"/>
    <w:rsid w:val="00533F2C"/>
    <w:rsid w:val="00536F63"/>
    <w:rsid w:val="00542642"/>
    <w:rsid w:val="00547BAB"/>
    <w:rsid w:val="0055330B"/>
    <w:rsid w:val="0055348B"/>
    <w:rsid w:val="00554E70"/>
    <w:rsid w:val="00566E09"/>
    <w:rsid w:val="00570A78"/>
    <w:rsid w:val="005723B7"/>
    <w:rsid w:val="00573FF9"/>
    <w:rsid w:val="00574628"/>
    <w:rsid w:val="00574EF2"/>
    <w:rsid w:val="00577FFD"/>
    <w:rsid w:val="005808F6"/>
    <w:rsid w:val="005843F0"/>
    <w:rsid w:val="00594A32"/>
    <w:rsid w:val="00595824"/>
    <w:rsid w:val="00595946"/>
    <w:rsid w:val="00597CC8"/>
    <w:rsid w:val="005A0DA4"/>
    <w:rsid w:val="005A331A"/>
    <w:rsid w:val="005A5DBC"/>
    <w:rsid w:val="005A65D2"/>
    <w:rsid w:val="005B79FE"/>
    <w:rsid w:val="005C0C34"/>
    <w:rsid w:val="005C1852"/>
    <w:rsid w:val="005C44E6"/>
    <w:rsid w:val="005C4553"/>
    <w:rsid w:val="005D02CB"/>
    <w:rsid w:val="005D19D5"/>
    <w:rsid w:val="005D2CE7"/>
    <w:rsid w:val="005D5E67"/>
    <w:rsid w:val="005E0B6E"/>
    <w:rsid w:val="005E2457"/>
    <w:rsid w:val="005E3806"/>
    <w:rsid w:val="005E637B"/>
    <w:rsid w:val="005E77A6"/>
    <w:rsid w:val="005F41C6"/>
    <w:rsid w:val="005F44F5"/>
    <w:rsid w:val="00601EDD"/>
    <w:rsid w:val="00603613"/>
    <w:rsid w:val="00603BBB"/>
    <w:rsid w:val="0060639C"/>
    <w:rsid w:val="00610165"/>
    <w:rsid w:val="006161EF"/>
    <w:rsid w:val="00616274"/>
    <w:rsid w:val="00617500"/>
    <w:rsid w:val="00621072"/>
    <w:rsid w:val="00622372"/>
    <w:rsid w:val="006245EC"/>
    <w:rsid w:val="00624A03"/>
    <w:rsid w:val="006250B9"/>
    <w:rsid w:val="00627B74"/>
    <w:rsid w:val="00627DDD"/>
    <w:rsid w:val="00630927"/>
    <w:rsid w:val="00632AC6"/>
    <w:rsid w:val="00646887"/>
    <w:rsid w:val="00646953"/>
    <w:rsid w:val="006474CA"/>
    <w:rsid w:val="00657EEE"/>
    <w:rsid w:val="00660ACD"/>
    <w:rsid w:val="00660CCD"/>
    <w:rsid w:val="00663912"/>
    <w:rsid w:val="00665DC9"/>
    <w:rsid w:val="006713DC"/>
    <w:rsid w:val="006772AB"/>
    <w:rsid w:val="006819C4"/>
    <w:rsid w:val="00691296"/>
    <w:rsid w:val="006926B9"/>
    <w:rsid w:val="00692F25"/>
    <w:rsid w:val="00694BF6"/>
    <w:rsid w:val="00694FB0"/>
    <w:rsid w:val="00697F3B"/>
    <w:rsid w:val="006A4205"/>
    <w:rsid w:val="006B312E"/>
    <w:rsid w:val="006B39F2"/>
    <w:rsid w:val="006B7ABF"/>
    <w:rsid w:val="006C0AF7"/>
    <w:rsid w:val="006C138B"/>
    <w:rsid w:val="006C6262"/>
    <w:rsid w:val="006D3AA1"/>
    <w:rsid w:val="006E1E56"/>
    <w:rsid w:val="006E29CA"/>
    <w:rsid w:val="006F518A"/>
    <w:rsid w:val="0070576D"/>
    <w:rsid w:val="00713233"/>
    <w:rsid w:val="00713F56"/>
    <w:rsid w:val="00715041"/>
    <w:rsid w:val="00715E18"/>
    <w:rsid w:val="00726888"/>
    <w:rsid w:val="00730F37"/>
    <w:rsid w:val="00732A8C"/>
    <w:rsid w:val="00734639"/>
    <w:rsid w:val="0074011B"/>
    <w:rsid w:val="0074079C"/>
    <w:rsid w:val="00742406"/>
    <w:rsid w:val="00745022"/>
    <w:rsid w:val="00746555"/>
    <w:rsid w:val="007507F0"/>
    <w:rsid w:val="00752E9A"/>
    <w:rsid w:val="00754FBB"/>
    <w:rsid w:val="007577A5"/>
    <w:rsid w:val="00757807"/>
    <w:rsid w:val="007629C5"/>
    <w:rsid w:val="007648CD"/>
    <w:rsid w:val="00782B6A"/>
    <w:rsid w:val="00793FED"/>
    <w:rsid w:val="00794163"/>
    <w:rsid w:val="00796760"/>
    <w:rsid w:val="007A0D55"/>
    <w:rsid w:val="007A580D"/>
    <w:rsid w:val="007A6035"/>
    <w:rsid w:val="007A658A"/>
    <w:rsid w:val="007B306E"/>
    <w:rsid w:val="007B3D8D"/>
    <w:rsid w:val="007B54C8"/>
    <w:rsid w:val="007B5CA1"/>
    <w:rsid w:val="007C1F43"/>
    <w:rsid w:val="007C3CD0"/>
    <w:rsid w:val="007C4588"/>
    <w:rsid w:val="007C4730"/>
    <w:rsid w:val="007C5C2E"/>
    <w:rsid w:val="007D3A77"/>
    <w:rsid w:val="007D46B8"/>
    <w:rsid w:val="007D4CCB"/>
    <w:rsid w:val="007D5959"/>
    <w:rsid w:val="007D5FFB"/>
    <w:rsid w:val="007D6DC9"/>
    <w:rsid w:val="007E0D86"/>
    <w:rsid w:val="007E1898"/>
    <w:rsid w:val="007E5630"/>
    <w:rsid w:val="007E5703"/>
    <w:rsid w:val="007E5D8E"/>
    <w:rsid w:val="007F34B5"/>
    <w:rsid w:val="007F3EC4"/>
    <w:rsid w:val="007F6D6E"/>
    <w:rsid w:val="007F6E93"/>
    <w:rsid w:val="00802348"/>
    <w:rsid w:val="00802BE6"/>
    <w:rsid w:val="00802F29"/>
    <w:rsid w:val="008045C4"/>
    <w:rsid w:val="00806553"/>
    <w:rsid w:val="00810A83"/>
    <w:rsid w:val="00812F71"/>
    <w:rsid w:val="00816DC0"/>
    <w:rsid w:val="00822092"/>
    <w:rsid w:val="00822E8B"/>
    <w:rsid w:val="00824C57"/>
    <w:rsid w:val="00827486"/>
    <w:rsid w:val="00837C69"/>
    <w:rsid w:val="00840208"/>
    <w:rsid w:val="008409D3"/>
    <w:rsid w:val="008422C7"/>
    <w:rsid w:val="00850E48"/>
    <w:rsid w:val="00851397"/>
    <w:rsid w:val="008550E8"/>
    <w:rsid w:val="00857722"/>
    <w:rsid w:val="008600BE"/>
    <w:rsid w:val="008620D8"/>
    <w:rsid w:val="00862298"/>
    <w:rsid w:val="00862F37"/>
    <w:rsid w:val="00870CBB"/>
    <w:rsid w:val="008714F1"/>
    <w:rsid w:val="00872235"/>
    <w:rsid w:val="00873388"/>
    <w:rsid w:val="008828B0"/>
    <w:rsid w:val="00883251"/>
    <w:rsid w:val="00883C15"/>
    <w:rsid w:val="008868EC"/>
    <w:rsid w:val="00886E3E"/>
    <w:rsid w:val="00891951"/>
    <w:rsid w:val="00895702"/>
    <w:rsid w:val="008A75EC"/>
    <w:rsid w:val="008B2126"/>
    <w:rsid w:val="008B3D9E"/>
    <w:rsid w:val="008B75A7"/>
    <w:rsid w:val="008B7BF7"/>
    <w:rsid w:val="008C1463"/>
    <w:rsid w:val="008C1C24"/>
    <w:rsid w:val="008C3D8D"/>
    <w:rsid w:val="008C437C"/>
    <w:rsid w:val="008C450B"/>
    <w:rsid w:val="008C59DF"/>
    <w:rsid w:val="008C602D"/>
    <w:rsid w:val="008D1749"/>
    <w:rsid w:val="008D2CED"/>
    <w:rsid w:val="008D317D"/>
    <w:rsid w:val="008D4859"/>
    <w:rsid w:val="008D61F4"/>
    <w:rsid w:val="008E26F6"/>
    <w:rsid w:val="008E29C4"/>
    <w:rsid w:val="008E29D9"/>
    <w:rsid w:val="008E6306"/>
    <w:rsid w:val="008F092E"/>
    <w:rsid w:val="008F3388"/>
    <w:rsid w:val="008F366C"/>
    <w:rsid w:val="008F7BA9"/>
    <w:rsid w:val="00900641"/>
    <w:rsid w:val="00904270"/>
    <w:rsid w:val="00905BC7"/>
    <w:rsid w:val="009075E6"/>
    <w:rsid w:val="009078B1"/>
    <w:rsid w:val="00912A6C"/>
    <w:rsid w:val="00925CCD"/>
    <w:rsid w:val="0092643D"/>
    <w:rsid w:val="00927847"/>
    <w:rsid w:val="00927D05"/>
    <w:rsid w:val="009313CE"/>
    <w:rsid w:val="00933167"/>
    <w:rsid w:val="00934716"/>
    <w:rsid w:val="00936DE3"/>
    <w:rsid w:val="0093738D"/>
    <w:rsid w:val="00941297"/>
    <w:rsid w:val="00942579"/>
    <w:rsid w:val="009429A1"/>
    <w:rsid w:val="00945379"/>
    <w:rsid w:val="00946C3B"/>
    <w:rsid w:val="00950D4B"/>
    <w:rsid w:val="00953660"/>
    <w:rsid w:val="009536BF"/>
    <w:rsid w:val="00954EC5"/>
    <w:rsid w:val="00956346"/>
    <w:rsid w:val="0096344F"/>
    <w:rsid w:val="0096576F"/>
    <w:rsid w:val="00966E56"/>
    <w:rsid w:val="00967137"/>
    <w:rsid w:val="009712EB"/>
    <w:rsid w:val="00972AF0"/>
    <w:rsid w:val="00977B4A"/>
    <w:rsid w:val="00977EE5"/>
    <w:rsid w:val="00980FB0"/>
    <w:rsid w:val="009830F9"/>
    <w:rsid w:val="0098505F"/>
    <w:rsid w:val="00985359"/>
    <w:rsid w:val="009914C6"/>
    <w:rsid w:val="00992476"/>
    <w:rsid w:val="009925A4"/>
    <w:rsid w:val="009A0BB6"/>
    <w:rsid w:val="009A2B67"/>
    <w:rsid w:val="009A3804"/>
    <w:rsid w:val="009A39BD"/>
    <w:rsid w:val="009A3A45"/>
    <w:rsid w:val="009A47C6"/>
    <w:rsid w:val="009B0AB9"/>
    <w:rsid w:val="009B5843"/>
    <w:rsid w:val="009C2882"/>
    <w:rsid w:val="009C4B3B"/>
    <w:rsid w:val="009C7F9B"/>
    <w:rsid w:val="009D01AB"/>
    <w:rsid w:val="009D39CF"/>
    <w:rsid w:val="009D3C15"/>
    <w:rsid w:val="009D5EAC"/>
    <w:rsid w:val="009D624E"/>
    <w:rsid w:val="009E063F"/>
    <w:rsid w:val="009E2076"/>
    <w:rsid w:val="009E34CE"/>
    <w:rsid w:val="009E5BA4"/>
    <w:rsid w:val="009E7E2B"/>
    <w:rsid w:val="009F04A4"/>
    <w:rsid w:val="009F13B0"/>
    <w:rsid w:val="009F7A92"/>
    <w:rsid w:val="009F7C8F"/>
    <w:rsid w:val="00A05740"/>
    <w:rsid w:val="00A069F5"/>
    <w:rsid w:val="00A105AE"/>
    <w:rsid w:val="00A20B44"/>
    <w:rsid w:val="00A246A9"/>
    <w:rsid w:val="00A24E40"/>
    <w:rsid w:val="00A26CC9"/>
    <w:rsid w:val="00A27CCC"/>
    <w:rsid w:val="00A35FF9"/>
    <w:rsid w:val="00A37864"/>
    <w:rsid w:val="00A533A7"/>
    <w:rsid w:val="00A537BC"/>
    <w:rsid w:val="00A543AA"/>
    <w:rsid w:val="00A571B5"/>
    <w:rsid w:val="00A6174D"/>
    <w:rsid w:val="00A658D7"/>
    <w:rsid w:val="00A71F62"/>
    <w:rsid w:val="00A75C39"/>
    <w:rsid w:val="00A837E9"/>
    <w:rsid w:val="00A944E9"/>
    <w:rsid w:val="00A95473"/>
    <w:rsid w:val="00AA04BB"/>
    <w:rsid w:val="00AA0DB6"/>
    <w:rsid w:val="00AA2A1E"/>
    <w:rsid w:val="00AA37B3"/>
    <w:rsid w:val="00AA4947"/>
    <w:rsid w:val="00AA6C7C"/>
    <w:rsid w:val="00AA7FE4"/>
    <w:rsid w:val="00AB078F"/>
    <w:rsid w:val="00AB5B94"/>
    <w:rsid w:val="00AC0301"/>
    <w:rsid w:val="00AC03DD"/>
    <w:rsid w:val="00AC19F6"/>
    <w:rsid w:val="00AC38C4"/>
    <w:rsid w:val="00AC3CC3"/>
    <w:rsid w:val="00AD2AC3"/>
    <w:rsid w:val="00AD3AB7"/>
    <w:rsid w:val="00AE24E0"/>
    <w:rsid w:val="00AE511E"/>
    <w:rsid w:val="00AF091A"/>
    <w:rsid w:val="00AF5E2F"/>
    <w:rsid w:val="00AF63C5"/>
    <w:rsid w:val="00B00EAC"/>
    <w:rsid w:val="00B03E3B"/>
    <w:rsid w:val="00B04E15"/>
    <w:rsid w:val="00B12F73"/>
    <w:rsid w:val="00B159C6"/>
    <w:rsid w:val="00B15DD6"/>
    <w:rsid w:val="00B200FC"/>
    <w:rsid w:val="00B21352"/>
    <w:rsid w:val="00B22769"/>
    <w:rsid w:val="00B23156"/>
    <w:rsid w:val="00B23625"/>
    <w:rsid w:val="00B25258"/>
    <w:rsid w:val="00B31057"/>
    <w:rsid w:val="00B3735B"/>
    <w:rsid w:val="00B42A2E"/>
    <w:rsid w:val="00B462EF"/>
    <w:rsid w:val="00B475BD"/>
    <w:rsid w:val="00B506F6"/>
    <w:rsid w:val="00B523E4"/>
    <w:rsid w:val="00B52922"/>
    <w:rsid w:val="00B54B4D"/>
    <w:rsid w:val="00B56A06"/>
    <w:rsid w:val="00B6061F"/>
    <w:rsid w:val="00B61222"/>
    <w:rsid w:val="00B62C01"/>
    <w:rsid w:val="00B679D6"/>
    <w:rsid w:val="00B67CCB"/>
    <w:rsid w:val="00B741D5"/>
    <w:rsid w:val="00B824E3"/>
    <w:rsid w:val="00B85B83"/>
    <w:rsid w:val="00B86C05"/>
    <w:rsid w:val="00B872F5"/>
    <w:rsid w:val="00B93BE0"/>
    <w:rsid w:val="00B959D0"/>
    <w:rsid w:val="00BA66E6"/>
    <w:rsid w:val="00BA77E6"/>
    <w:rsid w:val="00BB0881"/>
    <w:rsid w:val="00BB13C2"/>
    <w:rsid w:val="00BB1615"/>
    <w:rsid w:val="00BB47DA"/>
    <w:rsid w:val="00BB6590"/>
    <w:rsid w:val="00BB69AE"/>
    <w:rsid w:val="00BC35B4"/>
    <w:rsid w:val="00BC73BD"/>
    <w:rsid w:val="00BD20B8"/>
    <w:rsid w:val="00BD4F46"/>
    <w:rsid w:val="00BD6D3D"/>
    <w:rsid w:val="00BE4E55"/>
    <w:rsid w:val="00BE5F15"/>
    <w:rsid w:val="00BE668D"/>
    <w:rsid w:val="00BF1D87"/>
    <w:rsid w:val="00BF4C31"/>
    <w:rsid w:val="00BF5E82"/>
    <w:rsid w:val="00C01B77"/>
    <w:rsid w:val="00C073D4"/>
    <w:rsid w:val="00C11BCE"/>
    <w:rsid w:val="00C14BEF"/>
    <w:rsid w:val="00C25A4D"/>
    <w:rsid w:val="00C30411"/>
    <w:rsid w:val="00C3077F"/>
    <w:rsid w:val="00C328C1"/>
    <w:rsid w:val="00C34761"/>
    <w:rsid w:val="00C35B3F"/>
    <w:rsid w:val="00C375D6"/>
    <w:rsid w:val="00C43FBC"/>
    <w:rsid w:val="00C44CF1"/>
    <w:rsid w:val="00C474B5"/>
    <w:rsid w:val="00C50449"/>
    <w:rsid w:val="00C52F93"/>
    <w:rsid w:val="00C60BE8"/>
    <w:rsid w:val="00C61CDF"/>
    <w:rsid w:val="00C61EC6"/>
    <w:rsid w:val="00C627E3"/>
    <w:rsid w:val="00C7039B"/>
    <w:rsid w:val="00C7443B"/>
    <w:rsid w:val="00C74514"/>
    <w:rsid w:val="00C7600F"/>
    <w:rsid w:val="00C764FE"/>
    <w:rsid w:val="00C81090"/>
    <w:rsid w:val="00C814EE"/>
    <w:rsid w:val="00C84BC8"/>
    <w:rsid w:val="00C863DD"/>
    <w:rsid w:val="00C87C57"/>
    <w:rsid w:val="00CA091A"/>
    <w:rsid w:val="00CA1705"/>
    <w:rsid w:val="00CA28E3"/>
    <w:rsid w:val="00CA6AAA"/>
    <w:rsid w:val="00CA7796"/>
    <w:rsid w:val="00CB35CC"/>
    <w:rsid w:val="00CB51F9"/>
    <w:rsid w:val="00CC2AE4"/>
    <w:rsid w:val="00CC2EF7"/>
    <w:rsid w:val="00CC536C"/>
    <w:rsid w:val="00CD18A4"/>
    <w:rsid w:val="00CD56E8"/>
    <w:rsid w:val="00CE2CD1"/>
    <w:rsid w:val="00CE3B46"/>
    <w:rsid w:val="00CE7AB1"/>
    <w:rsid w:val="00CF1CA4"/>
    <w:rsid w:val="00D00AE5"/>
    <w:rsid w:val="00D00F19"/>
    <w:rsid w:val="00D01ED8"/>
    <w:rsid w:val="00D12B1C"/>
    <w:rsid w:val="00D13833"/>
    <w:rsid w:val="00D14474"/>
    <w:rsid w:val="00D14F37"/>
    <w:rsid w:val="00D22EB5"/>
    <w:rsid w:val="00D23DFE"/>
    <w:rsid w:val="00D254E2"/>
    <w:rsid w:val="00D25DBC"/>
    <w:rsid w:val="00D3239A"/>
    <w:rsid w:val="00D33162"/>
    <w:rsid w:val="00D3377A"/>
    <w:rsid w:val="00D36C37"/>
    <w:rsid w:val="00D446BA"/>
    <w:rsid w:val="00D44818"/>
    <w:rsid w:val="00D451C2"/>
    <w:rsid w:val="00D612C3"/>
    <w:rsid w:val="00D61A98"/>
    <w:rsid w:val="00D703CD"/>
    <w:rsid w:val="00D71656"/>
    <w:rsid w:val="00D71FAA"/>
    <w:rsid w:val="00D87AA1"/>
    <w:rsid w:val="00D93722"/>
    <w:rsid w:val="00D96DA8"/>
    <w:rsid w:val="00D96F12"/>
    <w:rsid w:val="00DA100F"/>
    <w:rsid w:val="00DA149C"/>
    <w:rsid w:val="00DA7F69"/>
    <w:rsid w:val="00DB14A5"/>
    <w:rsid w:val="00DB33A4"/>
    <w:rsid w:val="00DB3C66"/>
    <w:rsid w:val="00DB4737"/>
    <w:rsid w:val="00DC06ED"/>
    <w:rsid w:val="00DC160E"/>
    <w:rsid w:val="00DC58D7"/>
    <w:rsid w:val="00DC740D"/>
    <w:rsid w:val="00DC7502"/>
    <w:rsid w:val="00DD2280"/>
    <w:rsid w:val="00DE03F9"/>
    <w:rsid w:val="00DE1296"/>
    <w:rsid w:val="00DE130E"/>
    <w:rsid w:val="00DE2A24"/>
    <w:rsid w:val="00DE2A2F"/>
    <w:rsid w:val="00DE56A8"/>
    <w:rsid w:val="00DF36F1"/>
    <w:rsid w:val="00DF39F8"/>
    <w:rsid w:val="00DF4B71"/>
    <w:rsid w:val="00DF6311"/>
    <w:rsid w:val="00E05172"/>
    <w:rsid w:val="00E06C90"/>
    <w:rsid w:val="00E10408"/>
    <w:rsid w:val="00E15F40"/>
    <w:rsid w:val="00E16AF7"/>
    <w:rsid w:val="00E171EF"/>
    <w:rsid w:val="00E217FA"/>
    <w:rsid w:val="00E23CB6"/>
    <w:rsid w:val="00E2452F"/>
    <w:rsid w:val="00E30745"/>
    <w:rsid w:val="00E32950"/>
    <w:rsid w:val="00E33EAF"/>
    <w:rsid w:val="00E34743"/>
    <w:rsid w:val="00E4246C"/>
    <w:rsid w:val="00E42595"/>
    <w:rsid w:val="00E43D57"/>
    <w:rsid w:val="00E505D7"/>
    <w:rsid w:val="00E52253"/>
    <w:rsid w:val="00E52E02"/>
    <w:rsid w:val="00E634C6"/>
    <w:rsid w:val="00E658D4"/>
    <w:rsid w:val="00E80BA3"/>
    <w:rsid w:val="00E832F4"/>
    <w:rsid w:val="00E83516"/>
    <w:rsid w:val="00E83671"/>
    <w:rsid w:val="00E85489"/>
    <w:rsid w:val="00E9079F"/>
    <w:rsid w:val="00E95926"/>
    <w:rsid w:val="00EA1041"/>
    <w:rsid w:val="00EA3973"/>
    <w:rsid w:val="00EA6DA4"/>
    <w:rsid w:val="00EB002F"/>
    <w:rsid w:val="00EB23BC"/>
    <w:rsid w:val="00EB2916"/>
    <w:rsid w:val="00EC190B"/>
    <w:rsid w:val="00EC2A59"/>
    <w:rsid w:val="00EC6C69"/>
    <w:rsid w:val="00ED0090"/>
    <w:rsid w:val="00ED0458"/>
    <w:rsid w:val="00ED106C"/>
    <w:rsid w:val="00ED262D"/>
    <w:rsid w:val="00ED3061"/>
    <w:rsid w:val="00ED434B"/>
    <w:rsid w:val="00ED716C"/>
    <w:rsid w:val="00EE54D5"/>
    <w:rsid w:val="00EF60C4"/>
    <w:rsid w:val="00F017E4"/>
    <w:rsid w:val="00F02EA2"/>
    <w:rsid w:val="00F05DA2"/>
    <w:rsid w:val="00F07ACA"/>
    <w:rsid w:val="00F17DEB"/>
    <w:rsid w:val="00F2112C"/>
    <w:rsid w:val="00F2725A"/>
    <w:rsid w:val="00F30507"/>
    <w:rsid w:val="00F312A6"/>
    <w:rsid w:val="00F33238"/>
    <w:rsid w:val="00F33815"/>
    <w:rsid w:val="00F40652"/>
    <w:rsid w:val="00F44CFE"/>
    <w:rsid w:val="00F44FCF"/>
    <w:rsid w:val="00F4554C"/>
    <w:rsid w:val="00F46A98"/>
    <w:rsid w:val="00F50E8A"/>
    <w:rsid w:val="00F51D2E"/>
    <w:rsid w:val="00F62645"/>
    <w:rsid w:val="00F6411B"/>
    <w:rsid w:val="00F74D63"/>
    <w:rsid w:val="00F76F3A"/>
    <w:rsid w:val="00F818A9"/>
    <w:rsid w:val="00F83EF3"/>
    <w:rsid w:val="00F8687E"/>
    <w:rsid w:val="00F86B35"/>
    <w:rsid w:val="00F87F40"/>
    <w:rsid w:val="00F90CA3"/>
    <w:rsid w:val="00F97D50"/>
    <w:rsid w:val="00FA0953"/>
    <w:rsid w:val="00FA2F8E"/>
    <w:rsid w:val="00FB0573"/>
    <w:rsid w:val="00FB6E87"/>
    <w:rsid w:val="00FC2E60"/>
    <w:rsid w:val="00FC2E75"/>
    <w:rsid w:val="00FC5C5A"/>
    <w:rsid w:val="00FC5D91"/>
    <w:rsid w:val="00FD0383"/>
    <w:rsid w:val="00FD06D3"/>
    <w:rsid w:val="00FD175B"/>
    <w:rsid w:val="00FE25E0"/>
    <w:rsid w:val="00FF24B0"/>
    <w:rsid w:val="00FF3E5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77A6"/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77A6"/>
    <w:rPr>
      <w:rFonts w:cs="Mang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C266-25EC-488A-A135-2B19071A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3</Pages>
  <Words>1281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60003018</cp:lastModifiedBy>
  <cp:revision>269</cp:revision>
  <cp:lastPrinted>2020-02-17T13:00:00Z</cp:lastPrinted>
  <dcterms:created xsi:type="dcterms:W3CDTF">2015-09-07T09:11:00Z</dcterms:created>
  <dcterms:modified xsi:type="dcterms:W3CDTF">2020-02-18T09:51:00Z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